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BFC6C33" w14:paraId="672A6659" wp14:textId="33D433F9">
      <w:pPr>
        <w:jc w:val="left"/>
        <w:rPr>
          <w:b w:val="1"/>
          <w:bCs w:val="1"/>
        </w:rPr>
      </w:pPr>
      <w:bookmarkStart w:name="_GoBack" w:id="0"/>
      <w:bookmarkEnd w:id="0"/>
      <w:r w:rsidRPr="2BFC6C33" w:rsidR="2BFC6C33">
        <w:rPr>
          <w:b w:val="1"/>
          <w:bCs w:val="1"/>
        </w:rPr>
        <w:t>ECPI University                                                                                                               Rafat</w:t>
      </w:r>
      <w:r w:rsidRPr="2BFC6C33" w:rsidR="2BFC6C33">
        <w:rPr>
          <w:b w:val="1"/>
          <w:bCs w:val="1"/>
        </w:rPr>
        <w:t xml:space="preserve"> </w:t>
      </w:r>
      <w:r w:rsidRPr="2BFC6C33" w:rsidR="2BFC6C33">
        <w:rPr>
          <w:b w:val="1"/>
          <w:bCs w:val="1"/>
        </w:rPr>
        <w:t>Khandaker</w:t>
      </w:r>
    </w:p>
    <w:p w:rsidR="40281C38" w:rsidP="1971DC44" w:rsidRDefault="40281C38" w14:paraId="23B6EA65" w14:noSpellErr="1" w14:textId="3D7CB08F">
      <w:pPr>
        <w:pStyle w:val="Normal"/>
        <w:rPr>
          <w:b w:val="1"/>
          <w:bCs w:val="1"/>
        </w:rPr>
      </w:pPr>
      <w:r w:rsidRPr="1971DC44" w:rsidR="1971DC44">
        <w:rPr>
          <w:b w:val="1"/>
          <w:bCs w:val="1"/>
        </w:rPr>
        <w:t>CIS-225                                                                                                                                        0</w:t>
      </w:r>
      <w:r w:rsidRPr="1971DC44" w:rsidR="1971DC44">
        <w:rPr>
          <w:b w:val="1"/>
          <w:bCs w:val="1"/>
        </w:rPr>
        <w:t>9</w:t>
      </w:r>
      <w:r w:rsidRPr="1971DC44" w:rsidR="1971DC44">
        <w:rPr>
          <w:b w:val="1"/>
          <w:bCs w:val="1"/>
        </w:rPr>
        <w:t>/</w:t>
      </w:r>
      <w:r w:rsidRPr="1971DC44" w:rsidR="1971DC44">
        <w:rPr>
          <w:b w:val="1"/>
          <w:bCs w:val="1"/>
        </w:rPr>
        <w:t>1</w:t>
      </w:r>
      <w:r w:rsidRPr="1971DC44" w:rsidR="1971DC44">
        <w:rPr>
          <w:b w:val="1"/>
          <w:bCs w:val="1"/>
        </w:rPr>
        <w:t>/18</w:t>
      </w:r>
    </w:p>
    <w:p w:rsidR="2BFC6C33" w:rsidP="2BFC6C33" w:rsidRDefault="2BFC6C33" w14:noSpellErr="1" w14:paraId="32577BE6" w14:textId="46E8282F">
      <w:pPr>
        <w:pStyle w:val="Normal"/>
        <w:rPr>
          <w:b w:val="1"/>
          <w:bCs w:val="1"/>
        </w:rPr>
      </w:pPr>
    </w:p>
    <w:p w:rsidR="2BFC6C33" w:rsidP="2BFC6C33" w:rsidRDefault="2BFC6C33" w14:noSpellErr="1" w14:paraId="13C34DB7" w14:textId="6BA50150">
      <w:pPr>
        <w:pStyle w:val="Normal"/>
        <w:rPr>
          <w:b w:val="1"/>
          <w:bCs w:val="1"/>
          <w:sz w:val="28"/>
          <w:szCs w:val="28"/>
        </w:rPr>
      </w:pPr>
    </w:p>
    <w:p w:rsidR="2BFC6C33" w:rsidP="2BFC6C33" w:rsidRDefault="2BFC6C33" w14:noSpellErr="1" w14:paraId="7CF2FDE1" w14:textId="07803852">
      <w:pPr>
        <w:jc w:val="left"/>
        <w:rPr>
          <w:rFonts w:ascii="sans-serif" w:hAnsi="sans-serif" w:eastAsia="sans-serif" w:cs="sans-serif"/>
          <w:b w:val="1"/>
          <w:bCs w:val="1"/>
          <w:noProof w:val="0"/>
          <w:sz w:val="28"/>
          <w:szCs w:val="28"/>
          <w:u w:val="single"/>
          <w:lang w:val="en-US"/>
        </w:rPr>
      </w:pPr>
      <w:r w:rsidRPr="2BFC6C33" w:rsidR="2BFC6C33">
        <w:rPr>
          <w:rFonts w:ascii="sans-serif" w:hAnsi="sans-serif" w:eastAsia="sans-serif" w:cs="sans-serif"/>
          <w:b w:val="1"/>
          <w:bCs w:val="1"/>
          <w:noProof w:val="0"/>
          <w:sz w:val="28"/>
          <w:szCs w:val="28"/>
          <w:u w:val="single"/>
          <w:lang w:val="en-US"/>
        </w:rPr>
        <w:t xml:space="preserve">CIS225: Unit 1 Lab 2: Configuring Ipv6 </w:t>
      </w:r>
      <w:r w:rsidRPr="2BFC6C33" w:rsidR="2BFC6C33">
        <w:rPr>
          <w:rFonts w:ascii="sans-serif" w:hAnsi="sans-serif" w:eastAsia="sans-serif" w:cs="sans-serif"/>
          <w:b w:val="1"/>
          <w:bCs w:val="1"/>
          <w:noProof w:val="0"/>
          <w:sz w:val="28"/>
          <w:szCs w:val="28"/>
          <w:u w:val="single"/>
          <w:lang w:val="en-US"/>
        </w:rPr>
        <w:t>Protocol</w:t>
      </w:r>
    </w:p>
    <w:p w:rsidR="2BFC6C33" w:rsidP="2BFC6C33" w:rsidRDefault="2BFC6C33" w14:noSpellErr="1" w14:paraId="6C3B0AEB" w14:textId="61C4D462">
      <w:pPr>
        <w:jc w:val="left"/>
        <w:rPr>
          <w:rFonts w:ascii="sans-serif" w:hAnsi="sans-serif" w:eastAsia="sans-serif" w:cs="sans-serif"/>
          <w:noProof w:val="0"/>
          <w:sz w:val="17"/>
          <w:szCs w:val="17"/>
          <w:lang w:val="en-US"/>
        </w:rPr>
      </w:pPr>
    </w:p>
    <w:p w:rsidR="2BFC6C33" w:rsidP="1971DC44" w:rsidRDefault="2BFC6C33" w14:paraId="3ABC373A" w14:textId="2D1FB82D" w14:noSpellErr="1">
      <w:pPr>
        <w:jc w:val="left"/>
        <w:rPr>
          <w:rFonts w:ascii="sans-serif" w:hAnsi="sans-serif" w:eastAsia="sans-serif" w:cs="sans-serif"/>
          <w:b w:val="1"/>
          <w:bCs w:val="1"/>
          <w:noProof w:val="0"/>
          <w:sz w:val="18"/>
          <w:szCs w:val="18"/>
          <w:lang w:val="en-US"/>
        </w:rPr>
      </w:pPr>
      <w:r w:rsidRPr="1971DC44" w:rsidR="1971DC44">
        <w:rPr>
          <w:rFonts w:ascii="sans-serif" w:hAnsi="sans-serif" w:eastAsia="sans-serif" w:cs="sans-serif"/>
          <w:b w:val="1"/>
          <w:bCs w:val="1"/>
          <w:noProof w:val="0"/>
          <w:sz w:val="18"/>
          <w:szCs w:val="18"/>
          <w:lang w:val="en-US"/>
        </w:rPr>
        <w:t xml:space="preserve">Objective: </w:t>
      </w:r>
    </w:p>
    <w:p w:rsidR="2BFC6C33" w:rsidP="1971DC44" w:rsidRDefault="2BFC6C33" w14:paraId="5A2606CD" w14:noSpellErr="1" w14:textId="538ADB3D">
      <w:pPr>
        <w:jc w:val="left"/>
        <w:rPr>
          <w:rFonts w:ascii="sans-serif" w:hAnsi="sans-serif" w:eastAsia="sans-serif" w:cs="sans-serif"/>
          <w:noProof w:val="0"/>
          <w:sz w:val="18"/>
          <w:szCs w:val="18"/>
          <w:lang w:val="en-US"/>
        </w:rPr>
      </w:pPr>
      <w:r w:rsidRPr="1971DC44" w:rsidR="1971DC44">
        <w:rPr>
          <w:rFonts w:ascii="sans-serif" w:hAnsi="sans-serif" w:eastAsia="sans-serif" w:cs="sans-serif"/>
          <w:noProof w:val="0"/>
          <w:sz w:val="18"/>
          <w:szCs w:val="18"/>
          <w:lang w:val="en-US"/>
        </w:rPr>
        <w:t>Demonstrate the ability to configure a</w:t>
      </w:r>
      <w:r w:rsidRPr="1971DC44" w:rsidR="1971DC44">
        <w:rPr>
          <w:rFonts w:ascii="sans-serif" w:hAnsi="sans-serif" w:eastAsia="sans-serif" w:cs="sans-serif"/>
          <w:noProof w:val="0"/>
          <w:sz w:val="18"/>
          <w:szCs w:val="18"/>
          <w:lang w:val="en-US"/>
        </w:rPr>
        <w:t>n IPv6 protocol.</w:t>
      </w:r>
    </w:p>
    <w:p w:rsidR="2BFC6C33" w:rsidP="1971DC44" w:rsidRDefault="2BFC6C33" w14:paraId="3517C37F" w14:textId="4A9C3D9E" w14:noSpellErr="1">
      <w:pPr>
        <w:jc w:val="left"/>
        <w:rPr>
          <w:rFonts w:ascii="sans-serif" w:hAnsi="sans-serif" w:eastAsia="sans-serif" w:cs="sans-serif"/>
          <w:b w:val="1"/>
          <w:bCs w:val="1"/>
          <w:noProof w:val="0"/>
          <w:sz w:val="18"/>
          <w:szCs w:val="18"/>
          <w:lang w:val="en-US"/>
        </w:rPr>
      </w:pPr>
      <w:r w:rsidRPr="1971DC44" w:rsidR="1971DC44">
        <w:rPr>
          <w:rFonts w:ascii="sans-serif" w:hAnsi="sans-serif" w:eastAsia="sans-serif" w:cs="sans-serif"/>
          <w:b w:val="1"/>
          <w:bCs w:val="1"/>
          <w:noProof w:val="0"/>
          <w:sz w:val="18"/>
          <w:szCs w:val="18"/>
          <w:lang w:val="en-US"/>
        </w:rPr>
        <w:t>Topology:</w:t>
      </w:r>
    </w:p>
    <w:p w:rsidR="2BFC6C33" w:rsidP="1971DC44" w:rsidRDefault="2BFC6C33" w14:paraId="5014126F" w14:textId="0383EEF2" w14:noSpellErr="1">
      <w:pPr>
        <w:jc w:val="left"/>
        <w:rPr>
          <w:rFonts w:ascii="sans-serif" w:hAnsi="sans-serif" w:eastAsia="sans-serif" w:cs="sans-serif"/>
          <w:noProof w:val="0"/>
          <w:sz w:val="18"/>
          <w:szCs w:val="18"/>
          <w:lang w:val="en-US"/>
        </w:rPr>
      </w:pPr>
      <w:r w:rsidRPr="1971DC44" w:rsidR="1971DC44">
        <w:rPr>
          <w:rFonts w:ascii="sans-serif" w:hAnsi="sans-serif" w:eastAsia="sans-serif" w:cs="sans-serif"/>
          <w:noProof w:val="0"/>
          <w:sz w:val="18"/>
          <w:szCs w:val="18"/>
          <w:lang w:val="en-US"/>
        </w:rPr>
        <w:t xml:space="preserve">Students do not need a specific connection, but should have an active installed interface. </w:t>
      </w:r>
    </w:p>
    <w:p w:rsidR="2BFC6C33" w:rsidP="1971DC44" w:rsidRDefault="2BFC6C33" w14:paraId="744FEE1D" w14:textId="22E7CB50" w14:noSpellErr="1">
      <w:pPr>
        <w:jc w:val="left"/>
        <w:rPr>
          <w:rFonts w:ascii="sans-serif" w:hAnsi="sans-serif" w:eastAsia="sans-serif" w:cs="sans-serif"/>
          <w:b w:val="1"/>
          <w:bCs w:val="1"/>
          <w:noProof w:val="0"/>
          <w:sz w:val="18"/>
          <w:szCs w:val="18"/>
          <w:lang w:val="en-US"/>
        </w:rPr>
      </w:pPr>
      <w:r w:rsidRPr="1971DC44" w:rsidR="1971DC44">
        <w:rPr>
          <w:rFonts w:ascii="sans-serif" w:hAnsi="sans-serif" w:eastAsia="sans-serif" w:cs="sans-serif"/>
          <w:b w:val="1"/>
          <w:bCs w:val="1"/>
          <w:noProof w:val="0"/>
          <w:sz w:val="18"/>
          <w:szCs w:val="18"/>
          <w:lang w:val="en-US"/>
        </w:rPr>
        <w:t>Instructions and Background:</w:t>
      </w:r>
    </w:p>
    <w:p w:rsidR="1971DC44" w:rsidP="1971DC44" w:rsidRDefault="1971DC44" w14:noSpellErr="1" w14:paraId="40E291A1" w14:textId="2C7FE6ED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</w:pP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IPv6, protocol is an extension and upgrade to the Ipv4 protocol in response to scaling the internet IP address resolution protocol. IPv6 provides a 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>128-bit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 address with 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>48-bit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 prefix, containing vender and ISP information. A 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>16-bit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 address space to allocate subnets &amp; remaining 64-bits for assigning host address. IPv6 also is restricted by a mandatory IPSec 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>protocol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. This standard enforces packet-encryption security between 2 hosts on a network. IPSec security is established through an IPSec tunnel to encrypt data 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>between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 transmission exchanging IKE keys.</w:t>
      </w:r>
    </w:p>
    <w:p w:rsidR="2BFC6C33" w:rsidP="1971DC44" w:rsidRDefault="2BFC6C33" w14:paraId="5ED113E0" w14:noSpellErr="1" w14:textId="4D1E6D58">
      <w:p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18"/>
          <w:szCs w:val="18"/>
          <w:lang w:val="en-US"/>
        </w:rPr>
      </w:pP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18"/>
          <w:szCs w:val="18"/>
          <w:lang w:val="en-US"/>
        </w:rPr>
        <w:t xml:space="preserve">Detailed Instruction: </w:t>
      </w:r>
    </w:p>
    <w:p w:rsidR="2BFC6C33" w:rsidP="1971DC44" w:rsidRDefault="2BFC6C33" w14:paraId="3DE05F1D" w14:noSpellErr="1" w14:textId="7B5E2358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sz w:val="18"/>
          <w:szCs w:val="18"/>
        </w:rPr>
      </w:pP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>I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n this lab, 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I 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>will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 be configuring 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>IPv6 properties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 on a Linux based system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 &amp; test the connection using an echo request</w:t>
      </w:r>
      <w:r w:rsidRPr="1971DC44" w:rsidR="1971DC44">
        <w:rPr>
          <w:rFonts w:ascii="Calibri" w:hAnsi="Calibri" w:eastAsia="Calibri" w:cs="Calibri" w:asciiTheme="minorAscii" w:hAnsiTheme="minorAscii" w:eastAsiaTheme="minorAscii" w:cstheme="minorAscii"/>
          <w:noProof w:val="0"/>
          <w:sz w:val="18"/>
          <w:szCs w:val="18"/>
          <w:lang w:val="en-US"/>
        </w:rPr>
        <w:t xml:space="preserve">. This is a Kali-Linux-Rolling distribution of Debian Linux Operating system. Full support for this operating system can be found on </w:t>
      </w:r>
      <w:hyperlink r:id="Re15d98de51594f22">
        <w:r w:rsidRPr="1971DC44" w:rsidR="1971DC44">
          <w:rPr>
            <w:rStyle w:val="Hyperlink"/>
            <w:rFonts w:ascii="Calibri" w:hAnsi="Calibri" w:eastAsia="Calibri" w:cs="Calibri" w:asciiTheme="minorAscii" w:hAnsiTheme="minorAscii" w:eastAsiaTheme="minorAscii" w:cstheme="minorAscii"/>
            <w:noProof w:val="0"/>
            <w:sz w:val="18"/>
            <w:szCs w:val="18"/>
            <w:lang w:val="en-US"/>
          </w:rPr>
          <w:t>https://www.kali.org/</w:t>
        </w:r>
      </w:hyperlink>
    </w:p>
    <w:p w:rsidR="2BFC6C33" w:rsidP="2BFC6C33" w:rsidRDefault="2BFC6C33" w14:noSpellErr="1" w14:paraId="46500B0F" w14:textId="3DE29160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noProof w:val="0"/>
          <w:sz w:val="17"/>
          <w:szCs w:val="17"/>
          <w:lang w:val="en-US"/>
        </w:rPr>
      </w:pPr>
    </w:p>
    <w:p w:rsidR="2BFC6C33" w:rsidP="2BFC6C33" w:rsidRDefault="2BFC6C33" w14:paraId="734A25B7" w14:textId="31CDE329">
      <w:pPr>
        <w:pStyle w:val="Normal"/>
        <w:jc w:val="left"/>
        <w:rPr>
          <w:b w:val="1"/>
          <w:bCs w:val="1"/>
          <w:sz w:val="18"/>
          <w:szCs w:val="18"/>
          <w:u w:val="none"/>
        </w:rPr>
      </w:pPr>
      <w:r w:rsidRPr="1971DC44" w:rsidR="1971DC44">
        <w:rPr>
          <w:b w:val="1"/>
          <w:bCs w:val="1"/>
          <w:sz w:val="18"/>
          <w:szCs w:val="18"/>
          <w:u w:val="none"/>
        </w:rPr>
        <w:t xml:space="preserve">Step 1 </w:t>
      </w:r>
    </w:p>
    <w:p w:rsidR="2BFC6C33" w:rsidP="1971DC44" w:rsidRDefault="2BFC6C33" w14:paraId="175A90AA" w14:noSpellErr="1" w14:textId="76504191">
      <w:pPr>
        <w:pStyle w:val="Normal"/>
        <w:jc w:val="left"/>
      </w:pPr>
      <w:r w:rsidRPr="1971DC44" w:rsidR="1971DC44">
        <w:rPr>
          <w:sz w:val="18"/>
          <w:szCs w:val="18"/>
        </w:rPr>
        <w:t xml:space="preserve">Go into terminal and check the current IPv6 configuration using </w:t>
      </w:r>
      <w:r w:rsidRPr="1971DC44" w:rsidR="1971DC44">
        <w:rPr>
          <w:b w:val="1"/>
          <w:bCs w:val="1"/>
          <w:sz w:val="18"/>
          <w:szCs w:val="18"/>
        </w:rPr>
        <w:t xml:space="preserve">ifconfig </w:t>
      </w:r>
    </w:p>
    <w:p w:rsidR="2BFC6C33" w:rsidP="1971DC44" w:rsidRDefault="2BFC6C33" w14:noSpellErr="1" w14:paraId="04EC7C03" w14:textId="68E16FC5">
      <w:pPr>
        <w:pStyle w:val="Normal"/>
        <w:ind/>
        <w:jc w:val="center"/>
      </w:pPr>
      <w:r>
        <w:drawing>
          <wp:inline wp14:editId="0451133A" wp14:anchorId="0F7959D3">
            <wp:extent cx="4572000" cy="2857500"/>
            <wp:effectExtent l="0" t="0" r="0" b="0"/>
            <wp:docPr id="107269867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7a574f3cfc14a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FC6C33" w:rsidP="1971DC44" w:rsidRDefault="2BFC6C33" w14:noSpellErr="1" w14:paraId="7308275A" w14:textId="0CC71CF5">
      <w:pPr>
        <w:pStyle w:val="Normal"/>
        <w:ind/>
        <w:jc w:val="center"/>
        <w:rPr>
          <w:b w:val="1"/>
          <w:bCs w:val="1"/>
          <w:sz w:val="18"/>
          <w:szCs w:val="18"/>
        </w:rPr>
      </w:pPr>
      <w:r w:rsidRPr="1971DC44" w:rsidR="1971DC44">
        <w:rPr>
          <w:b w:val="1"/>
          <w:bCs w:val="1"/>
          <w:sz w:val="18"/>
          <w:szCs w:val="18"/>
        </w:rPr>
        <w:t xml:space="preserve">Alternatively, we can check the network-manager GUI </w:t>
      </w:r>
      <w:r w:rsidRPr="1971DC44" w:rsidR="1971DC44">
        <w:rPr>
          <w:b w:val="1"/>
          <w:bCs w:val="1"/>
          <w:sz w:val="18"/>
          <w:szCs w:val="18"/>
        </w:rPr>
        <w:t>for our configuration on the network connection.</w:t>
      </w:r>
    </w:p>
    <w:p w:rsidR="2BFC6C33" w:rsidP="1971DC44" w:rsidRDefault="2BFC6C33" w14:noSpellErr="1" w14:paraId="662052DD" w14:textId="4055E9EB">
      <w:pPr>
        <w:pStyle w:val="Normal"/>
        <w:ind/>
        <w:jc w:val="center"/>
      </w:pPr>
      <w:r>
        <w:drawing>
          <wp:inline wp14:editId="2470B62C" wp14:anchorId="32347A68">
            <wp:extent cx="4572000" cy="2857500"/>
            <wp:effectExtent l="0" t="0" r="0" b="0"/>
            <wp:docPr id="13049091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62ab071cae141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FC6C33" w:rsidP="1971DC44" w:rsidRDefault="2BFC6C33" w14:noSpellErr="1" w14:paraId="25CBF1D7" w14:textId="13ED82E8">
      <w:pPr>
        <w:pStyle w:val="Normal"/>
        <w:ind/>
        <w:jc w:val="left"/>
        <w:rPr>
          <w:b w:val="1"/>
          <w:bCs w:val="1"/>
          <w:sz w:val="18"/>
          <w:szCs w:val="18"/>
        </w:rPr>
      </w:pPr>
      <w:r w:rsidRPr="1971DC44" w:rsidR="1971DC44">
        <w:rPr>
          <w:b w:val="1"/>
          <w:bCs w:val="1"/>
          <w:sz w:val="18"/>
          <w:szCs w:val="18"/>
        </w:rPr>
        <w:t>Step 2</w:t>
      </w:r>
    </w:p>
    <w:p w:rsidR="2BFC6C33" w:rsidP="1971DC44" w:rsidRDefault="2BFC6C33" w14:noSpellErr="1" w14:paraId="7EF86888" w14:textId="55E2A30C">
      <w:pPr>
        <w:pStyle w:val="Normal"/>
        <w:ind/>
        <w:jc w:val="left"/>
        <w:rPr>
          <w:b w:val="1"/>
          <w:bCs w:val="1"/>
          <w:sz w:val="18"/>
          <w:szCs w:val="18"/>
        </w:rPr>
      </w:pPr>
      <w:r w:rsidRPr="1971DC44" w:rsidR="1971DC44">
        <w:rPr>
          <w:b w:val="0"/>
          <w:bCs w:val="0"/>
          <w:sz w:val="18"/>
          <w:szCs w:val="18"/>
        </w:rPr>
        <w:t>Next step we will manually configure &amp; apply a static configuration of this address.</w:t>
      </w:r>
    </w:p>
    <w:p w:rsidR="2BFC6C33" w:rsidP="1971DC44" w:rsidRDefault="2BFC6C33" w14:noSpellErr="1" w14:paraId="5476DEB5" w14:textId="4D8FC6C5">
      <w:pPr>
        <w:pStyle w:val="Normal"/>
        <w:ind/>
        <w:jc w:val="center"/>
        <w:rPr>
          <w:b w:val="0"/>
          <w:bCs w:val="0"/>
          <w:sz w:val="18"/>
          <w:szCs w:val="18"/>
        </w:rPr>
      </w:pPr>
    </w:p>
    <w:p w:rsidR="2BFC6C33" w:rsidP="1971DC44" w:rsidRDefault="2BFC6C33" w14:noSpellErr="1" w14:paraId="5C40FC05" w14:textId="7F65E773">
      <w:pPr>
        <w:pStyle w:val="Normal"/>
        <w:ind/>
        <w:jc w:val="center"/>
      </w:pPr>
      <w:r>
        <w:drawing>
          <wp:inline wp14:editId="667A3645" wp14:anchorId="1E31C9F5">
            <wp:extent cx="4572000" cy="2476510"/>
            <wp:effectExtent l="0" t="0" r="0" b="0"/>
            <wp:docPr id="196940582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f92174395334d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3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47651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FC6C33" w:rsidP="1971DC44" w:rsidRDefault="2BFC6C33" w14:noSpellErr="1" w14:paraId="4EE4E3C3" w14:textId="4C076999">
      <w:pPr>
        <w:pStyle w:val="Normal"/>
        <w:ind/>
        <w:jc w:val="center"/>
        <w:rPr>
          <w:b w:val="0"/>
          <w:bCs w:val="0"/>
          <w:sz w:val="18"/>
          <w:szCs w:val="18"/>
        </w:rPr>
      </w:pPr>
    </w:p>
    <w:p w:rsidR="2BFC6C33" w:rsidP="1971DC44" w:rsidRDefault="2BFC6C33" w14:noSpellErr="1" w14:paraId="3ED74996" w14:textId="2F0C96F0">
      <w:pPr>
        <w:pStyle w:val="Normal"/>
        <w:ind/>
        <w:jc w:val="center"/>
      </w:pPr>
      <w:r>
        <w:drawing>
          <wp:inline wp14:editId="75822E24" wp14:anchorId="3E02BF78">
            <wp:extent cx="4572000" cy="2505084"/>
            <wp:effectExtent l="0" t="0" r="0" b="0"/>
            <wp:docPr id="87913772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deee76bf8ff49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2333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0508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FC6C33" w:rsidP="1971DC44" w:rsidRDefault="2BFC6C33" w14:noSpellErr="1" w14:paraId="4154F77E" w14:textId="28B03132">
      <w:pPr>
        <w:pStyle w:val="Normal"/>
        <w:ind/>
        <w:jc w:val="left"/>
        <w:rPr>
          <w:b w:val="0"/>
          <w:bCs w:val="0"/>
          <w:sz w:val="18"/>
          <w:szCs w:val="18"/>
        </w:rPr>
      </w:pPr>
      <w:r w:rsidRPr="1971DC44" w:rsidR="1971DC44">
        <w:rPr>
          <w:b w:val="1"/>
          <w:bCs w:val="1"/>
          <w:sz w:val="18"/>
          <w:szCs w:val="18"/>
        </w:rPr>
        <w:t>Step 3</w:t>
      </w:r>
    </w:p>
    <w:p w:rsidR="2BFC6C33" w:rsidP="1971DC44" w:rsidRDefault="2BFC6C33" w14:noSpellErr="1" w14:paraId="6DF7BF67" w14:textId="0B527304">
      <w:pPr>
        <w:pStyle w:val="Normal"/>
        <w:ind/>
        <w:jc w:val="left"/>
        <w:rPr>
          <w:b w:val="1"/>
          <w:bCs w:val="1"/>
          <w:sz w:val="18"/>
          <w:szCs w:val="18"/>
        </w:rPr>
      </w:pPr>
      <w:r w:rsidRPr="1971DC44" w:rsidR="1971DC44">
        <w:rPr>
          <w:b w:val="0"/>
          <w:bCs w:val="0"/>
          <w:sz w:val="18"/>
          <w:szCs w:val="18"/>
        </w:rPr>
        <w:t>Last step, we will check our configuration one last time &amp; ping our own device to verify connectivity.</w:t>
      </w:r>
    </w:p>
    <w:p w:rsidR="2BFC6C33" w:rsidP="1971DC44" w:rsidRDefault="2BFC6C33" w14:paraId="0B1CFF66" w14:noSpellErr="1" w14:textId="789BAEA4">
      <w:pPr>
        <w:pStyle w:val="Normal"/>
        <w:ind/>
        <w:jc w:val="center"/>
        <w:rPr>
          <w:b w:val="0"/>
          <w:bCs w:val="0"/>
          <w:sz w:val="18"/>
          <w:szCs w:val="18"/>
        </w:rPr>
      </w:pPr>
      <w:r>
        <w:drawing>
          <wp:inline wp14:editId="69CA62F3" wp14:anchorId="0B24C042">
            <wp:extent cx="4572000" cy="2857500"/>
            <wp:effectExtent l="0" t="0" r="0" b="0"/>
            <wp:docPr id="152600872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99856edc79d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FC6C33" w:rsidP="2BFC6C33" w:rsidRDefault="2BFC6C33" w14:paraId="4F45524D" w14:noSpellErr="1" w14:textId="51187792">
      <w:pPr>
        <w:pStyle w:val="Normal"/>
        <w:ind w:firstLine="0"/>
        <w:jc w:val="center"/>
      </w:pPr>
    </w:p>
    <w:p w:rsidR="2BFC6C33" w:rsidP="2BFC6C33" w:rsidRDefault="2BFC6C33" w14:noSpellErr="1" w14:paraId="40EA126F" w14:textId="4366C2D5">
      <w:pPr>
        <w:jc w:val="left"/>
        <w:rPr>
          <w:rFonts w:ascii="sans-serif" w:hAnsi="sans-serif" w:eastAsia="sans-serif" w:cs="sans-serif"/>
          <w:b w:val="1"/>
          <w:bCs w:val="1"/>
          <w:noProof w:val="0"/>
          <w:sz w:val="17"/>
          <w:szCs w:val="17"/>
          <w:lang w:val="en-US"/>
        </w:rPr>
      </w:pPr>
      <w:r w:rsidRPr="2BFC6C33" w:rsidR="2BFC6C33">
        <w:rPr>
          <w:rFonts w:ascii="sans-serif" w:hAnsi="sans-serif" w:eastAsia="sans-serif" w:cs="sans-serif"/>
          <w:b w:val="1"/>
          <w:bCs w:val="1"/>
          <w:noProof w:val="0"/>
          <w:sz w:val="17"/>
          <w:szCs w:val="17"/>
          <w:lang w:val="en-US"/>
        </w:rPr>
        <w:t>Summary</w:t>
      </w:r>
      <w:r w:rsidRPr="2BFC6C33" w:rsidR="2BFC6C33">
        <w:rPr>
          <w:rFonts w:ascii="sans-serif" w:hAnsi="sans-serif" w:eastAsia="sans-serif" w:cs="sans-serif"/>
          <w:b w:val="1"/>
          <w:bCs w:val="1"/>
          <w:noProof w:val="0"/>
          <w:sz w:val="17"/>
          <w:szCs w:val="17"/>
          <w:lang w:val="en-US"/>
        </w:rPr>
        <w:t>:</w:t>
      </w:r>
    </w:p>
    <w:p w:rsidR="2BFC6C33" w:rsidP="1971DC44" w:rsidRDefault="2BFC6C33" w14:paraId="43CB2ADA" w14:noSpellErr="1" w14:textId="1930DEB3">
      <w:pPr>
        <w:pStyle w:val="Normal"/>
        <w:ind w:firstLine="0"/>
        <w:jc w:val="left"/>
        <w:rPr>
          <w:b w:val="0"/>
          <w:bCs w:val="0"/>
          <w:sz w:val="18"/>
          <w:szCs w:val="18"/>
          <w:u w:val="none"/>
        </w:rPr>
      </w:pPr>
      <w:r w:rsidRPr="1971DC44" w:rsidR="1971DC44">
        <w:rPr>
          <w:b w:val="0"/>
          <w:bCs w:val="0"/>
          <w:sz w:val="18"/>
          <w:szCs w:val="18"/>
          <w:u w:val="none"/>
        </w:rPr>
        <w:t xml:space="preserve">In summary, the purpose of this lab was to work through the technical procedure of attempting a </w:t>
      </w:r>
      <w:r w:rsidRPr="1971DC44" w:rsidR="1971DC44">
        <w:rPr>
          <w:b w:val="0"/>
          <w:bCs w:val="0"/>
          <w:sz w:val="18"/>
          <w:szCs w:val="18"/>
          <w:u w:val="none"/>
        </w:rPr>
        <w:t>modify a static IPv6 configuration to a computer system. A lot was learned from the implementation of this IPv</w:t>
      </w:r>
      <w:r w:rsidRPr="1971DC44" w:rsidR="1971DC44">
        <w:rPr>
          <w:b w:val="0"/>
          <w:bCs w:val="0"/>
          <w:sz w:val="18"/>
          <w:szCs w:val="18"/>
          <w:u w:val="none"/>
        </w:rPr>
        <w:t>6 protocol</w:t>
      </w:r>
      <w:r w:rsidRPr="1971DC44" w:rsidR="1971DC44">
        <w:rPr>
          <w:b w:val="0"/>
          <w:bCs w:val="0"/>
          <w:sz w:val="18"/>
          <w:szCs w:val="18"/>
          <w:u w:val="none"/>
        </w:rPr>
        <w:t xml:space="preserve">. I was able to research &amp; understand the benefits of using an IPv6 address as opposed to IPv4. I was able to research the IPSec protocol, which is a mandatory standard implementation of IPv6. I was able to do a basic configuration of an IPv6 address on a local network and verify connectivity. All in all, this lab gave me an insight into current &amp; future models of larger network implementation. </w:t>
      </w:r>
      <w:r w:rsidRPr="1971DC44" w:rsidR="1971DC44">
        <w:rPr>
          <w:b w:val="0"/>
          <w:bCs w:val="0"/>
          <w:sz w:val="18"/>
          <w:szCs w:val="18"/>
          <w:u w:val="none"/>
        </w:rPr>
        <w:t>Also, gave me insight into</w:t>
      </w:r>
      <w:r w:rsidRPr="1971DC44" w:rsidR="1971DC44">
        <w:rPr>
          <w:b w:val="0"/>
          <w:bCs w:val="0"/>
          <w:sz w:val="18"/>
          <w:szCs w:val="18"/>
          <w:u w:val="none"/>
        </w:rPr>
        <w:t xml:space="preserve"> the </w:t>
      </w:r>
      <w:r w:rsidRPr="1971DC44" w:rsidR="1971DC44">
        <w:rPr>
          <w:b w:val="0"/>
          <w:bCs w:val="0"/>
          <w:sz w:val="18"/>
          <w:szCs w:val="18"/>
          <w:u w:val="none"/>
        </w:rPr>
        <w:t xml:space="preserve">possibilities </w:t>
      </w:r>
      <w:r w:rsidRPr="1971DC44" w:rsidR="1971DC44">
        <w:rPr>
          <w:b w:val="0"/>
          <w:bCs w:val="0"/>
          <w:sz w:val="18"/>
          <w:szCs w:val="18"/>
          <w:u w:val="none"/>
        </w:rPr>
        <w:t xml:space="preserve">of a large network-infrastructure.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5ACE86B"/>
  <w15:docId w15:val="{0ec04c76-cfd5-40d2-859c-fee009e31c4f}"/>
  <w:rsids>
    <w:rsidRoot w:val="267D21C3"/>
    <w:rsid w:val="05ACE86B"/>
    <w:rsid w:val="1971DC44"/>
    <w:rsid w:val="267D21C3"/>
    <w:rsid w:val="2BFC6C33"/>
    <w:rsid w:val="40281C3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kali.org/" TargetMode="External" Id="Re15d98de51594f22" /><Relationship Type="http://schemas.openxmlformats.org/officeDocument/2006/relationships/image" Target="/media/image9.png" Id="R87a574f3cfc14aeb" /><Relationship Type="http://schemas.openxmlformats.org/officeDocument/2006/relationships/image" Target="/media/imagea.png" Id="R262ab071cae14163" /><Relationship Type="http://schemas.openxmlformats.org/officeDocument/2006/relationships/image" Target="/media/imageb.png" Id="Rcf92174395334d3d" /><Relationship Type="http://schemas.openxmlformats.org/officeDocument/2006/relationships/image" Target="/media/imagec.png" Id="R6deee76bf8ff499c" /><Relationship Type="http://schemas.openxmlformats.org/officeDocument/2006/relationships/image" Target="/media/imaged.png" Id="R699856edc79d4de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2018-09-02T01:01:50.7197055Z</dcterms:created>
  <dcterms:modified xsi:type="dcterms:W3CDTF">2018-09-02T01:33:43.7595419Z</dcterms:modified>
  <dc:creator>Guest User</dc:creator>
  <lastModifiedBy>Guest User</lastModifiedBy>
</coreProperties>
</file>